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73C" w:rsidRDefault="00297B0C" w:rsidP="00297B0C">
      <w:pPr>
        <w:jc w:val="center"/>
      </w:pPr>
      <w:r w:rsidRPr="00FA6F8A">
        <w:rPr>
          <w:b/>
          <w:noProof/>
          <w:u w:val="single"/>
        </w:rPr>
        <w:drawing>
          <wp:inline distT="0" distB="0" distL="0" distR="0" wp14:anchorId="795AF8E0" wp14:editId="320A9606">
            <wp:extent cx="3249295" cy="1103630"/>
            <wp:effectExtent l="0" t="0" r="825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9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7B0C" w:rsidRDefault="00297B0C" w:rsidP="00297B0C">
      <w:pPr>
        <w:spacing w:after="0"/>
        <w:jc w:val="center"/>
      </w:pPr>
      <w:r>
        <w:t xml:space="preserve">SEE </w:t>
      </w:r>
      <w:r w:rsidRPr="00FA6F8A">
        <w:t xml:space="preserve">3010 - Ticketing </w:t>
      </w:r>
      <w:r w:rsidR="007A3FA6">
        <w:t>Methods and Data Analysis</w:t>
      </w:r>
      <w:r w:rsidRPr="00FA6F8A">
        <w:t xml:space="preserve"> </w:t>
      </w:r>
    </w:p>
    <w:p w:rsidR="00297B0C" w:rsidRDefault="007A3FA6" w:rsidP="00297B0C">
      <w:pPr>
        <w:pBdr>
          <w:bottom w:val="single" w:sz="4" w:space="1" w:color="auto"/>
        </w:pBdr>
        <w:spacing w:after="0"/>
        <w:jc w:val="center"/>
      </w:pPr>
      <w:bookmarkStart w:id="0" w:name="_GoBack"/>
      <w:r>
        <w:t>Ethical Questions</w:t>
      </w:r>
      <w:r w:rsidR="00297B0C">
        <w:t xml:space="preserve"> in Ticketing</w:t>
      </w:r>
    </w:p>
    <w:bookmarkEnd w:id="0"/>
    <w:p w:rsidR="00831003" w:rsidRDefault="00831003"/>
    <w:p w:rsidR="00297B0C" w:rsidRDefault="00297B0C">
      <w:r>
        <w:t>Answer each question and provide detai</w:t>
      </w:r>
      <w:r w:rsidR="00831003">
        <w:t>led reasoning for your opinion and to d</w:t>
      </w:r>
      <w:r>
        <w:t>efend your position.</w:t>
      </w:r>
    </w:p>
    <w:p w:rsidR="00297B0C" w:rsidRDefault="00297B0C" w:rsidP="00297B0C">
      <w:pPr>
        <w:ind w:right="-180"/>
      </w:pPr>
      <w:r>
        <w:t>1. Should professional sports team charge the same price for per-season tickets as regular season games?</w:t>
      </w:r>
    </w:p>
    <w:p w:rsidR="00297B0C" w:rsidRDefault="00297B0C"/>
    <w:p w:rsidR="00831003" w:rsidRDefault="00831003"/>
    <w:p w:rsidR="00297B0C" w:rsidRDefault="00297B0C">
      <w:r>
        <w:t>2. Are Personal Seat Licenses (PSL’s) ethical?</w:t>
      </w:r>
    </w:p>
    <w:p w:rsidR="00297B0C" w:rsidRDefault="00297B0C" w:rsidP="00297B0C">
      <w:pPr>
        <w:ind w:right="-450"/>
      </w:pPr>
    </w:p>
    <w:p w:rsidR="00831003" w:rsidRDefault="00831003" w:rsidP="00297B0C">
      <w:pPr>
        <w:ind w:right="-450"/>
      </w:pPr>
    </w:p>
    <w:p w:rsidR="00297B0C" w:rsidRDefault="00297B0C" w:rsidP="00297B0C">
      <w:pPr>
        <w:ind w:right="-450"/>
      </w:pPr>
      <w:r>
        <w:t>3. Is it fair and ethical in college athletics to charge the same ticket price for men’s and women’s basketball?</w:t>
      </w:r>
    </w:p>
    <w:p w:rsidR="00297B0C" w:rsidRDefault="00297B0C" w:rsidP="00297B0C">
      <w:pPr>
        <w:ind w:right="-450"/>
      </w:pPr>
    </w:p>
    <w:p w:rsidR="00831003" w:rsidRDefault="00831003" w:rsidP="00297B0C">
      <w:pPr>
        <w:ind w:right="-450"/>
      </w:pPr>
    </w:p>
    <w:p w:rsidR="00297B0C" w:rsidRDefault="00297B0C" w:rsidP="00297B0C">
      <w:pPr>
        <w:ind w:right="-450"/>
      </w:pPr>
      <w:r>
        <w:t xml:space="preserve">4. Is ticket brokering (reselling tickets for profit) ethical? </w:t>
      </w:r>
    </w:p>
    <w:p w:rsidR="00297B0C" w:rsidRDefault="00297B0C" w:rsidP="00297B0C">
      <w:pPr>
        <w:ind w:right="-450"/>
      </w:pPr>
    </w:p>
    <w:p w:rsidR="00831003" w:rsidRDefault="00831003" w:rsidP="00297B0C">
      <w:pPr>
        <w:ind w:right="-450"/>
      </w:pPr>
    </w:p>
    <w:p w:rsidR="00297B0C" w:rsidRDefault="00831003" w:rsidP="00297B0C">
      <w:pPr>
        <w:ind w:right="-450"/>
      </w:pPr>
      <w:r>
        <w:t>5. If an event was</w:t>
      </w:r>
      <w:r w:rsidR="00297B0C">
        <w:t xml:space="preserve"> postponed </w:t>
      </w:r>
      <w:r>
        <w:t xml:space="preserve">due to COVID-19 </w:t>
      </w:r>
      <w:r w:rsidR="00297B0C">
        <w:t>is it ethical to only offer a ticket exchange and not offer full refunds?</w:t>
      </w:r>
    </w:p>
    <w:p w:rsidR="00297B0C" w:rsidRDefault="00297B0C" w:rsidP="00297B0C">
      <w:pPr>
        <w:ind w:right="-450"/>
      </w:pPr>
    </w:p>
    <w:p w:rsidR="00831003" w:rsidRDefault="00831003" w:rsidP="00297B0C">
      <w:pPr>
        <w:ind w:right="-450"/>
      </w:pPr>
    </w:p>
    <w:p w:rsidR="00297B0C" w:rsidRDefault="00297B0C" w:rsidP="00297B0C">
      <w:pPr>
        <w:ind w:right="-450"/>
      </w:pPr>
      <w:r>
        <w:t xml:space="preserve">6. Is it ethical for a team to revoke </w:t>
      </w:r>
      <w:proofErr w:type="gramStart"/>
      <w:r>
        <w:t>a season ticket holders</w:t>
      </w:r>
      <w:proofErr w:type="gramEnd"/>
      <w:r>
        <w:t>’ tickets?</w:t>
      </w:r>
    </w:p>
    <w:p w:rsidR="00297B0C" w:rsidRDefault="00297B0C" w:rsidP="00297B0C">
      <w:pPr>
        <w:ind w:right="-450"/>
      </w:pPr>
    </w:p>
    <w:p w:rsidR="00831003" w:rsidRDefault="00831003" w:rsidP="00297B0C">
      <w:pPr>
        <w:ind w:right="-450"/>
      </w:pPr>
    </w:p>
    <w:p w:rsidR="00297B0C" w:rsidRDefault="00297B0C" w:rsidP="00297B0C">
      <w:pPr>
        <w:ind w:right="-450"/>
      </w:pPr>
      <w:r>
        <w:t>7. Is dynamic pricing ethical?</w:t>
      </w:r>
    </w:p>
    <w:p w:rsidR="00297B0C" w:rsidRDefault="00297B0C" w:rsidP="00297B0C">
      <w:pPr>
        <w:ind w:right="-450"/>
      </w:pPr>
    </w:p>
    <w:p w:rsidR="00831003" w:rsidRDefault="00831003" w:rsidP="00297B0C">
      <w:pPr>
        <w:ind w:right="-450"/>
      </w:pPr>
    </w:p>
    <w:p w:rsidR="00831003" w:rsidRDefault="00831003" w:rsidP="00297B0C">
      <w:pPr>
        <w:ind w:right="-450"/>
      </w:pPr>
      <w:r>
        <w:t>8. What is your personal stance on ethical conduct in the ticketing industry?</w:t>
      </w:r>
    </w:p>
    <w:sectPr w:rsidR="00831003" w:rsidSect="00831003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B0C"/>
    <w:rsid w:val="00297B0C"/>
    <w:rsid w:val="0079473C"/>
    <w:rsid w:val="007A3FA6"/>
    <w:rsid w:val="0083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1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0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1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0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JWU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R. Fraser</dc:creator>
  <cp:lastModifiedBy>Dew</cp:lastModifiedBy>
  <cp:revision>2</cp:revision>
  <dcterms:created xsi:type="dcterms:W3CDTF">2020-05-05T17:15:00Z</dcterms:created>
  <dcterms:modified xsi:type="dcterms:W3CDTF">2020-05-05T17:15:00Z</dcterms:modified>
</cp:coreProperties>
</file>